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FF22" w14:textId="77777777" w:rsidR="0033583E" w:rsidRPr="00E02160" w:rsidRDefault="007B79FB" w:rsidP="00D91C8A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F39B" wp14:editId="11A26A23">
                <wp:simplePos x="0" y="0"/>
                <wp:positionH relativeFrom="column">
                  <wp:posOffset>-523875</wp:posOffset>
                </wp:positionH>
                <wp:positionV relativeFrom="paragraph">
                  <wp:posOffset>-438150</wp:posOffset>
                </wp:positionV>
                <wp:extent cx="6848475" cy="9829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8298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00445" id="Rectangle 1" o:spid="_x0000_s1026" style="position:absolute;margin-left:-41.25pt;margin-top:-34.5pt;width:539.25pt;height:7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" filled="f" strokecolor="black [3213]" strokeweight="1pt">
                <v:stroke linestyle="thickThin"/>
              </v:rect>
            </w:pict>
          </mc:Fallback>
        </mc:AlternateContent>
      </w:r>
      <w:r w:rsidR="005367D9" w:rsidRPr="00E02160">
        <w:rPr>
          <w:rFonts w:ascii="Arial" w:hAnsi="Arial" w:cs="Arial"/>
          <w:b/>
          <w:sz w:val="48"/>
        </w:rPr>
        <w:t>DRONFIELD TOWN COUNCIL</w:t>
      </w:r>
    </w:p>
    <w:p w14:paraId="1A698AB4" w14:textId="77777777" w:rsidR="005367D9" w:rsidRPr="00E02160" w:rsidRDefault="00D91C8A" w:rsidP="00D91C8A">
      <w:pPr>
        <w:jc w:val="center"/>
        <w:rPr>
          <w:rFonts w:ascii="Arial" w:hAnsi="Arial" w:cs="Arial"/>
          <w:b/>
          <w:sz w:val="36"/>
        </w:rPr>
      </w:pPr>
      <w:r w:rsidRPr="00E02160">
        <w:rPr>
          <w:rFonts w:ascii="Arial" w:hAnsi="Arial" w:cs="Arial"/>
          <w:b/>
          <w:sz w:val="36"/>
        </w:rPr>
        <w:t>JOB VACANCY</w:t>
      </w:r>
    </w:p>
    <w:p w14:paraId="5DFADC94" w14:textId="77777777" w:rsidR="005367D9" w:rsidRPr="0082213F" w:rsidRDefault="005367D9" w:rsidP="00D91C8A">
      <w:pPr>
        <w:jc w:val="center"/>
        <w:rPr>
          <w:rFonts w:ascii="Arial" w:hAnsi="Arial" w:cs="Arial"/>
        </w:rPr>
      </w:pPr>
    </w:p>
    <w:p w14:paraId="7BECF4A6" w14:textId="191EDF5D" w:rsidR="005367D9" w:rsidRPr="00E02160" w:rsidRDefault="00B24EFC" w:rsidP="00D91C8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ADMINISTRATION OFFICER</w:t>
      </w:r>
    </w:p>
    <w:p w14:paraId="4C72912B" w14:textId="6CA31E48" w:rsidR="00D91C8A" w:rsidRPr="007B79FB" w:rsidRDefault="00B24EFC" w:rsidP="007B79FB">
      <w:pPr>
        <w:spacing w:after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E21FAD">
        <w:rPr>
          <w:rFonts w:ascii="Arial" w:hAnsi="Arial" w:cs="Arial"/>
          <w:sz w:val="24"/>
        </w:rPr>
        <w:t xml:space="preserve"> hours per week</w:t>
      </w:r>
    </w:p>
    <w:p w14:paraId="62380B0A" w14:textId="1F4B2374" w:rsidR="00DA3120" w:rsidRPr="00DA3120" w:rsidRDefault="00655DB7" w:rsidP="00DA3120">
      <w:pPr>
        <w:spacing w:after="120"/>
        <w:jc w:val="center"/>
        <w:rPr>
          <w:rFonts w:ascii="Arial" w:hAnsi="Arial" w:cs="Arial"/>
          <w:sz w:val="24"/>
        </w:rPr>
      </w:pPr>
      <w:r w:rsidRPr="00DA3120">
        <w:rPr>
          <w:rFonts w:ascii="Arial" w:hAnsi="Arial" w:cs="Arial"/>
          <w:sz w:val="24"/>
        </w:rPr>
        <w:t>£</w:t>
      </w:r>
      <w:r w:rsidR="00AB6D67">
        <w:rPr>
          <w:rFonts w:ascii="Arial" w:hAnsi="Arial" w:cs="Arial"/>
          <w:sz w:val="24"/>
        </w:rPr>
        <w:t xml:space="preserve">19,312 </w:t>
      </w:r>
      <w:r w:rsidR="00C329C7">
        <w:rPr>
          <w:rFonts w:ascii="Arial" w:hAnsi="Arial" w:cs="Arial"/>
          <w:sz w:val="24"/>
        </w:rPr>
        <w:t>per annum</w:t>
      </w:r>
      <w:r w:rsidR="00AB6D67">
        <w:rPr>
          <w:rFonts w:ascii="Arial" w:hAnsi="Arial" w:cs="Arial"/>
          <w:sz w:val="24"/>
        </w:rPr>
        <w:t xml:space="preserve"> pro rota</w:t>
      </w:r>
    </w:p>
    <w:p w14:paraId="48765468" w14:textId="706F9C4A" w:rsidR="00DA3120" w:rsidRDefault="0063102E" w:rsidP="007B79FB">
      <w:pPr>
        <w:spacing w:after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Dronfield Town Council are looking for an individual to help </w:t>
      </w:r>
      <w:r w:rsidR="005B56AA">
        <w:rPr>
          <w:rFonts w:ascii="Arial" w:hAnsi="Arial" w:cs="Arial"/>
          <w:sz w:val="24"/>
        </w:rPr>
        <w:t>provide administrative support</w:t>
      </w:r>
      <w:r w:rsidR="009D47BB">
        <w:rPr>
          <w:rFonts w:ascii="Arial" w:hAnsi="Arial" w:cs="Arial"/>
          <w:sz w:val="24"/>
        </w:rPr>
        <w:t xml:space="preserve">. The role will involve </w:t>
      </w:r>
      <w:r w:rsidR="005B56AA">
        <w:rPr>
          <w:rFonts w:ascii="Arial" w:hAnsi="Arial" w:cs="Arial"/>
          <w:sz w:val="24"/>
        </w:rPr>
        <w:t>process</w:t>
      </w:r>
      <w:r w:rsidR="009D47BB">
        <w:rPr>
          <w:rFonts w:ascii="Arial" w:hAnsi="Arial" w:cs="Arial"/>
          <w:sz w:val="24"/>
        </w:rPr>
        <w:t>ing</w:t>
      </w:r>
      <w:r w:rsidR="005B56AA">
        <w:rPr>
          <w:rFonts w:ascii="Arial" w:hAnsi="Arial" w:cs="Arial"/>
          <w:sz w:val="24"/>
        </w:rPr>
        <w:t xml:space="preserve"> bookings for the venues and sports facilities available to hire</w:t>
      </w:r>
      <w:r w:rsidR="009D47BB">
        <w:rPr>
          <w:rFonts w:ascii="Arial" w:hAnsi="Arial" w:cs="Arial"/>
          <w:sz w:val="24"/>
        </w:rPr>
        <w:t>, which will also include invoicing and credit control</w:t>
      </w:r>
      <w:r w:rsidR="006C71B5">
        <w:rPr>
          <w:rFonts w:ascii="Arial" w:hAnsi="Arial" w:cs="Arial"/>
          <w:sz w:val="24"/>
        </w:rPr>
        <w:t>.</w:t>
      </w:r>
      <w:r w:rsidR="005B56AA">
        <w:rPr>
          <w:rFonts w:ascii="Arial" w:hAnsi="Arial" w:cs="Arial"/>
          <w:sz w:val="24"/>
        </w:rPr>
        <w:t xml:space="preserve"> </w:t>
      </w:r>
      <w:r w:rsidR="009D47BB">
        <w:rPr>
          <w:rFonts w:ascii="Arial" w:hAnsi="Arial" w:cs="Arial"/>
          <w:sz w:val="24"/>
        </w:rPr>
        <w:t>There will also be a variety of other duties so it is vital that you can use your own initiative and work to a high standard</w:t>
      </w:r>
      <w:r w:rsidR="005B56AA">
        <w:rPr>
          <w:rFonts w:ascii="Arial" w:hAnsi="Arial" w:cs="Arial"/>
          <w:sz w:val="24"/>
        </w:rPr>
        <w:t>.</w:t>
      </w:r>
    </w:p>
    <w:p w14:paraId="7E90F830" w14:textId="2BA21F91" w:rsidR="002A0D15" w:rsidRPr="007B79FB" w:rsidRDefault="002A0D15" w:rsidP="007B79FB">
      <w:pPr>
        <w:spacing w:after="240"/>
        <w:jc w:val="center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 xml:space="preserve">Weekly hours of work will </w:t>
      </w:r>
      <w:r w:rsidR="00DA3120">
        <w:rPr>
          <w:rFonts w:ascii="Arial" w:hAnsi="Arial" w:cs="Arial"/>
          <w:sz w:val="24"/>
        </w:rPr>
        <w:t xml:space="preserve">usually </w:t>
      </w:r>
      <w:r w:rsidRPr="007B79FB">
        <w:rPr>
          <w:rFonts w:ascii="Arial" w:hAnsi="Arial" w:cs="Arial"/>
          <w:sz w:val="24"/>
        </w:rPr>
        <w:t>be</w:t>
      </w:r>
      <w:r w:rsidR="00742B7D">
        <w:rPr>
          <w:rFonts w:ascii="Arial" w:hAnsi="Arial" w:cs="Arial"/>
          <w:sz w:val="24"/>
        </w:rPr>
        <w:t xml:space="preserve"> </w:t>
      </w:r>
      <w:r w:rsidR="00C329C7">
        <w:rPr>
          <w:rFonts w:ascii="Arial" w:hAnsi="Arial" w:cs="Arial"/>
          <w:sz w:val="24"/>
        </w:rPr>
        <w:t xml:space="preserve">over </w:t>
      </w:r>
      <w:r w:rsidR="005B56AA">
        <w:rPr>
          <w:rFonts w:ascii="Arial" w:hAnsi="Arial" w:cs="Arial"/>
          <w:sz w:val="24"/>
        </w:rPr>
        <w:t>three</w:t>
      </w:r>
      <w:r w:rsidR="00C329C7">
        <w:rPr>
          <w:rFonts w:ascii="Arial" w:hAnsi="Arial" w:cs="Arial"/>
          <w:sz w:val="24"/>
        </w:rPr>
        <w:t xml:space="preserve"> day</w:t>
      </w:r>
      <w:r w:rsidR="005B56AA">
        <w:rPr>
          <w:rFonts w:ascii="Arial" w:hAnsi="Arial" w:cs="Arial"/>
          <w:sz w:val="24"/>
        </w:rPr>
        <w:t>s</w:t>
      </w:r>
      <w:r w:rsidR="00742B7D">
        <w:rPr>
          <w:rFonts w:ascii="Arial" w:hAnsi="Arial" w:cs="Arial"/>
          <w:sz w:val="24"/>
        </w:rPr>
        <w:t>, wit</w:t>
      </w:r>
      <w:r w:rsidR="006C71B5">
        <w:rPr>
          <w:rFonts w:ascii="Arial" w:hAnsi="Arial" w:cs="Arial"/>
          <w:sz w:val="24"/>
        </w:rPr>
        <w:t xml:space="preserve">h the core hours being between </w:t>
      </w:r>
      <w:r w:rsidR="005B56AA">
        <w:rPr>
          <w:rFonts w:ascii="Arial" w:hAnsi="Arial" w:cs="Arial"/>
          <w:sz w:val="24"/>
        </w:rPr>
        <w:t xml:space="preserve">10:00am – 4:00pm Monday and Tuesday and 10:00am – 2:00pm on </w:t>
      </w:r>
      <w:r w:rsidR="00C362C8">
        <w:rPr>
          <w:rFonts w:ascii="Arial" w:hAnsi="Arial" w:cs="Arial"/>
          <w:sz w:val="24"/>
        </w:rPr>
        <w:t>Thurs</w:t>
      </w:r>
      <w:r w:rsidR="005B56AA">
        <w:rPr>
          <w:rFonts w:ascii="Arial" w:hAnsi="Arial" w:cs="Arial"/>
          <w:sz w:val="24"/>
        </w:rPr>
        <w:t>days</w:t>
      </w:r>
      <w:r w:rsidR="006C71B5">
        <w:rPr>
          <w:rFonts w:ascii="Arial" w:hAnsi="Arial" w:cs="Arial"/>
          <w:sz w:val="24"/>
        </w:rPr>
        <w:t>.</w:t>
      </w:r>
    </w:p>
    <w:p w14:paraId="1A8E448C" w14:textId="77777777" w:rsidR="00D91C8A" w:rsidRPr="007B79FB" w:rsidRDefault="00281D22" w:rsidP="007B79FB">
      <w:pPr>
        <w:spacing w:after="240"/>
        <w:ind w:left="1701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>The role includes</w:t>
      </w:r>
      <w:r w:rsidR="00D91C8A" w:rsidRPr="007B79FB">
        <w:rPr>
          <w:rFonts w:ascii="Arial" w:hAnsi="Arial" w:cs="Arial"/>
          <w:sz w:val="24"/>
        </w:rPr>
        <w:t>;</w:t>
      </w:r>
      <w:r w:rsidRPr="007B79FB">
        <w:rPr>
          <w:rFonts w:ascii="Arial" w:hAnsi="Arial" w:cs="Arial"/>
          <w:sz w:val="24"/>
        </w:rPr>
        <w:t xml:space="preserve"> </w:t>
      </w:r>
    </w:p>
    <w:p w14:paraId="5EE8731E" w14:textId="6C244DD7" w:rsidR="00742B7D" w:rsidRDefault="00A674B5" w:rsidP="007B79FB">
      <w:pPr>
        <w:pStyle w:val="ListParagraph"/>
        <w:numPr>
          <w:ilvl w:val="0"/>
          <w:numId w:val="1"/>
        </w:numPr>
        <w:spacing w:after="240"/>
        <w:ind w:left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5B56AA">
        <w:rPr>
          <w:rFonts w:ascii="Arial" w:hAnsi="Arial" w:cs="Arial"/>
          <w:sz w:val="24"/>
        </w:rPr>
        <w:t>andl</w:t>
      </w:r>
      <w:r>
        <w:rPr>
          <w:rFonts w:ascii="Arial" w:hAnsi="Arial" w:cs="Arial"/>
          <w:sz w:val="24"/>
        </w:rPr>
        <w:t>ing</w:t>
      </w:r>
      <w:r w:rsidR="005B56AA">
        <w:rPr>
          <w:rFonts w:ascii="Arial" w:hAnsi="Arial" w:cs="Arial"/>
          <w:sz w:val="24"/>
        </w:rPr>
        <w:t xml:space="preserve"> booking enquiries</w:t>
      </w:r>
      <w:r>
        <w:rPr>
          <w:rFonts w:ascii="Arial" w:hAnsi="Arial" w:cs="Arial"/>
          <w:sz w:val="24"/>
        </w:rPr>
        <w:t xml:space="preserve"> including</w:t>
      </w:r>
      <w:r w:rsidR="005B56AA">
        <w:rPr>
          <w:rFonts w:ascii="Arial" w:hAnsi="Arial" w:cs="Arial"/>
          <w:sz w:val="24"/>
        </w:rPr>
        <w:t xml:space="preserve"> invoicing and credit control</w:t>
      </w:r>
    </w:p>
    <w:p w14:paraId="169531F3" w14:textId="2C76E93A" w:rsidR="006C71B5" w:rsidRDefault="00A674B5" w:rsidP="007B79FB">
      <w:pPr>
        <w:pStyle w:val="ListParagraph"/>
        <w:numPr>
          <w:ilvl w:val="0"/>
          <w:numId w:val="1"/>
        </w:numPr>
        <w:spacing w:after="240"/>
        <w:ind w:left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Planning</w:t>
      </w:r>
      <w:r w:rsidR="005B56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weekly work schedules </w:t>
      </w:r>
      <w:r w:rsidR="005B56AA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caretaking </w:t>
      </w:r>
      <w:r w:rsidR="005B56AA">
        <w:rPr>
          <w:rFonts w:ascii="Arial" w:hAnsi="Arial" w:cs="Arial"/>
          <w:sz w:val="24"/>
        </w:rPr>
        <w:t>staff</w:t>
      </w:r>
    </w:p>
    <w:p w14:paraId="74A9E7E7" w14:textId="49E92204" w:rsidR="006C71B5" w:rsidRDefault="00A674B5" w:rsidP="007B79FB">
      <w:pPr>
        <w:pStyle w:val="ListParagraph"/>
        <w:numPr>
          <w:ilvl w:val="0"/>
          <w:numId w:val="1"/>
        </w:numPr>
        <w:spacing w:after="240"/>
        <w:ind w:left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Identifying</w:t>
      </w:r>
      <w:r w:rsidR="005B56AA">
        <w:rPr>
          <w:rFonts w:ascii="Arial" w:hAnsi="Arial" w:cs="Arial"/>
          <w:sz w:val="24"/>
        </w:rPr>
        <w:t xml:space="preserve"> potential sources of grant funding</w:t>
      </w:r>
    </w:p>
    <w:p w14:paraId="353284B3" w14:textId="26845C55" w:rsidR="006C71B5" w:rsidRDefault="00A674B5" w:rsidP="007B79FB">
      <w:pPr>
        <w:pStyle w:val="ListParagraph"/>
        <w:numPr>
          <w:ilvl w:val="0"/>
          <w:numId w:val="1"/>
        </w:numPr>
        <w:spacing w:after="240"/>
        <w:ind w:left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Collating planning applications for council meetings</w:t>
      </w:r>
    </w:p>
    <w:p w14:paraId="6E19A390" w14:textId="127447E2" w:rsidR="006C71B5" w:rsidRDefault="00A674B5" w:rsidP="007B79FB">
      <w:pPr>
        <w:pStyle w:val="ListParagraph"/>
        <w:numPr>
          <w:ilvl w:val="0"/>
          <w:numId w:val="1"/>
        </w:numPr>
        <w:spacing w:after="240"/>
        <w:ind w:left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Processing purchase orders and incoming invoices</w:t>
      </w:r>
    </w:p>
    <w:p w14:paraId="68A4B1AA" w14:textId="408A00D3" w:rsidR="006C71B5" w:rsidRDefault="00A674B5" w:rsidP="007B79FB">
      <w:pPr>
        <w:pStyle w:val="ListParagraph"/>
        <w:numPr>
          <w:ilvl w:val="0"/>
          <w:numId w:val="1"/>
        </w:numPr>
        <w:spacing w:after="240"/>
        <w:ind w:left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Handling cemetery enquiries and communicating with relevant staff</w:t>
      </w:r>
    </w:p>
    <w:p w14:paraId="1140A565" w14:textId="7F85BFC1" w:rsidR="006C71B5" w:rsidRDefault="00A674B5" w:rsidP="007B79FB">
      <w:pPr>
        <w:pStyle w:val="ListParagraph"/>
        <w:numPr>
          <w:ilvl w:val="0"/>
          <w:numId w:val="1"/>
        </w:numPr>
        <w:spacing w:after="240"/>
        <w:ind w:left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Ensuring paperwork and administrative systems are kept up to date</w:t>
      </w:r>
    </w:p>
    <w:p w14:paraId="7815D6F9" w14:textId="76DFFA4E" w:rsidR="00D91C8A" w:rsidRPr="007B79FB" w:rsidRDefault="00D91C8A" w:rsidP="007B79FB">
      <w:pPr>
        <w:spacing w:after="240"/>
        <w:jc w:val="center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 xml:space="preserve">Application forms to arrive no later than </w:t>
      </w:r>
      <w:r w:rsidRPr="007B79FB">
        <w:rPr>
          <w:rFonts w:ascii="Arial" w:hAnsi="Arial" w:cs="Arial"/>
          <w:b/>
          <w:sz w:val="24"/>
        </w:rPr>
        <w:t xml:space="preserve">12 noon on </w:t>
      </w:r>
      <w:r w:rsidR="006C71B5">
        <w:rPr>
          <w:rFonts w:ascii="Arial" w:hAnsi="Arial" w:cs="Arial"/>
          <w:b/>
          <w:sz w:val="24"/>
        </w:rPr>
        <w:t>Friday</w:t>
      </w:r>
      <w:r w:rsidR="00742B7D">
        <w:rPr>
          <w:rFonts w:ascii="Arial" w:hAnsi="Arial" w:cs="Arial"/>
          <w:b/>
          <w:sz w:val="24"/>
        </w:rPr>
        <w:t xml:space="preserve"> </w:t>
      </w:r>
      <w:r w:rsidR="00C362C8">
        <w:rPr>
          <w:rFonts w:ascii="Arial" w:hAnsi="Arial" w:cs="Arial"/>
          <w:b/>
          <w:sz w:val="24"/>
        </w:rPr>
        <w:t>26</w:t>
      </w:r>
      <w:r w:rsidR="00742B7D" w:rsidRPr="00742B7D">
        <w:rPr>
          <w:rFonts w:ascii="Arial" w:hAnsi="Arial" w:cs="Arial"/>
          <w:b/>
          <w:sz w:val="24"/>
          <w:vertAlign w:val="superscript"/>
        </w:rPr>
        <w:t>th</w:t>
      </w:r>
      <w:r w:rsidR="006C71B5">
        <w:rPr>
          <w:rFonts w:ascii="Arial" w:hAnsi="Arial" w:cs="Arial"/>
          <w:b/>
          <w:sz w:val="24"/>
        </w:rPr>
        <w:t xml:space="preserve"> </w:t>
      </w:r>
      <w:r w:rsidR="00A674B5">
        <w:rPr>
          <w:rFonts w:ascii="Arial" w:hAnsi="Arial" w:cs="Arial"/>
          <w:b/>
          <w:sz w:val="24"/>
        </w:rPr>
        <w:t xml:space="preserve">March </w:t>
      </w:r>
      <w:r w:rsidR="003E4B5F">
        <w:rPr>
          <w:rFonts w:ascii="Arial" w:hAnsi="Arial" w:cs="Arial"/>
          <w:b/>
          <w:sz w:val="24"/>
        </w:rPr>
        <w:t>2021</w:t>
      </w:r>
      <w:r w:rsidR="00742B7D">
        <w:rPr>
          <w:rFonts w:ascii="Arial" w:hAnsi="Arial" w:cs="Arial"/>
          <w:b/>
          <w:sz w:val="24"/>
        </w:rPr>
        <w:t xml:space="preserve"> with interviews planned to </w:t>
      </w:r>
      <w:r w:rsidR="004B4FED">
        <w:rPr>
          <w:rFonts w:ascii="Arial" w:hAnsi="Arial" w:cs="Arial"/>
          <w:b/>
          <w:sz w:val="24"/>
        </w:rPr>
        <w:t xml:space="preserve">take </w:t>
      </w:r>
      <w:r w:rsidR="003E4B5F">
        <w:rPr>
          <w:rFonts w:ascii="Arial" w:hAnsi="Arial" w:cs="Arial"/>
          <w:b/>
          <w:sz w:val="24"/>
        </w:rPr>
        <w:t xml:space="preserve">place week beginning </w:t>
      </w:r>
      <w:r w:rsidR="00C362C8">
        <w:rPr>
          <w:rFonts w:ascii="Arial" w:hAnsi="Arial" w:cs="Arial"/>
          <w:b/>
          <w:sz w:val="24"/>
        </w:rPr>
        <w:t>5</w:t>
      </w:r>
      <w:r w:rsidR="00C362C8" w:rsidRPr="00C362C8">
        <w:rPr>
          <w:rFonts w:ascii="Arial" w:hAnsi="Arial" w:cs="Arial"/>
          <w:b/>
          <w:sz w:val="24"/>
          <w:vertAlign w:val="superscript"/>
        </w:rPr>
        <w:t>th</w:t>
      </w:r>
      <w:r w:rsidR="00C362C8">
        <w:rPr>
          <w:rFonts w:ascii="Arial" w:hAnsi="Arial" w:cs="Arial"/>
          <w:b/>
          <w:sz w:val="24"/>
        </w:rPr>
        <w:t xml:space="preserve"> April</w:t>
      </w:r>
      <w:r w:rsidR="003E4B5F">
        <w:rPr>
          <w:rFonts w:ascii="Arial" w:hAnsi="Arial" w:cs="Arial"/>
          <w:b/>
          <w:sz w:val="24"/>
        </w:rPr>
        <w:t xml:space="preserve"> 2021</w:t>
      </w:r>
      <w:r w:rsidRPr="007B79FB">
        <w:rPr>
          <w:rFonts w:ascii="Arial" w:hAnsi="Arial" w:cs="Arial"/>
          <w:b/>
          <w:sz w:val="24"/>
        </w:rPr>
        <w:t>.</w:t>
      </w:r>
    </w:p>
    <w:p w14:paraId="78E51301" w14:textId="77777777" w:rsidR="005367D9" w:rsidRPr="007B79FB" w:rsidRDefault="00D91C8A" w:rsidP="007B79FB">
      <w:pPr>
        <w:spacing w:after="240"/>
        <w:jc w:val="center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 xml:space="preserve">Application Form, Job Description and </w:t>
      </w:r>
      <w:r w:rsidR="005367D9" w:rsidRPr="007B79FB">
        <w:rPr>
          <w:rFonts w:ascii="Arial" w:hAnsi="Arial" w:cs="Arial"/>
          <w:sz w:val="24"/>
        </w:rPr>
        <w:t>Person Specification</w:t>
      </w:r>
      <w:r w:rsidRPr="007B79FB">
        <w:rPr>
          <w:rFonts w:ascii="Arial" w:hAnsi="Arial" w:cs="Arial"/>
          <w:sz w:val="24"/>
        </w:rPr>
        <w:t xml:space="preserve"> is</w:t>
      </w:r>
      <w:r w:rsidR="005367D9" w:rsidRPr="007B79FB">
        <w:rPr>
          <w:rFonts w:ascii="Arial" w:hAnsi="Arial" w:cs="Arial"/>
          <w:sz w:val="24"/>
        </w:rPr>
        <w:t xml:space="preserve"> available from </w:t>
      </w:r>
      <w:hyperlink r:id="rId5" w:history="1">
        <w:r w:rsidR="005367D9" w:rsidRPr="007B79FB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www.dronfield.gov.uk</w:t>
        </w:r>
      </w:hyperlink>
      <w:r w:rsidR="005367D9" w:rsidRPr="007B79FB">
        <w:rPr>
          <w:rFonts w:ascii="Arial" w:hAnsi="Arial" w:cs="Arial"/>
          <w:sz w:val="24"/>
        </w:rPr>
        <w:t xml:space="preserve"> or </w:t>
      </w:r>
      <w:r w:rsidR="00C0205B" w:rsidRPr="007B79FB">
        <w:rPr>
          <w:rFonts w:ascii="Arial" w:hAnsi="Arial" w:cs="Arial"/>
          <w:sz w:val="24"/>
        </w:rPr>
        <w:t xml:space="preserve">by </w:t>
      </w:r>
      <w:r w:rsidRPr="007B79FB">
        <w:rPr>
          <w:rFonts w:ascii="Arial" w:hAnsi="Arial" w:cs="Arial"/>
          <w:sz w:val="24"/>
        </w:rPr>
        <w:t>contacting the office on:</w:t>
      </w:r>
    </w:p>
    <w:p w14:paraId="0716F3A5" w14:textId="77777777" w:rsidR="005367D9" w:rsidRPr="007B79FB" w:rsidRDefault="005367D9" w:rsidP="007B79FB">
      <w:pPr>
        <w:spacing w:after="240"/>
        <w:jc w:val="center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>Town Clerk, Dronfield Town Council</w:t>
      </w:r>
    </w:p>
    <w:p w14:paraId="168DB22C" w14:textId="77777777" w:rsidR="005367D9" w:rsidRPr="007B79FB" w:rsidRDefault="005367D9" w:rsidP="007B79FB">
      <w:pPr>
        <w:spacing w:after="240"/>
        <w:jc w:val="center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>Civic Hall, Dronfield Civic Centre</w:t>
      </w:r>
    </w:p>
    <w:p w14:paraId="54F9026C" w14:textId="77777777" w:rsidR="005367D9" w:rsidRPr="007B79FB" w:rsidRDefault="005367D9" w:rsidP="007B79FB">
      <w:pPr>
        <w:spacing w:after="240"/>
        <w:jc w:val="center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>Dronfield Derbyshire S18 1PD</w:t>
      </w:r>
    </w:p>
    <w:p w14:paraId="6FDECB2A" w14:textId="77777777" w:rsidR="00D91C8A" w:rsidRPr="007B79FB" w:rsidRDefault="00D91C8A" w:rsidP="007B79FB">
      <w:pPr>
        <w:spacing w:after="240"/>
        <w:jc w:val="center"/>
        <w:rPr>
          <w:rFonts w:ascii="Arial" w:hAnsi="Arial" w:cs="Arial"/>
          <w:sz w:val="24"/>
        </w:rPr>
      </w:pPr>
      <w:r w:rsidRPr="007B79FB">
        <w:rPr>
          <w:rFonts w:ascii="Arial" w:hAnsi="Arial" w:cs="Arial"/>
          <w:sz w:val="24"/>
        </w:rPr>
        <w:t>Tel: 01246 418573 or Email: joanne.mitchell@dronfield.gov.uk</w:t>
      </w:r>
    </w:p>
    <w:sectPr w:rsidR="00D91C8A" w:rsidRPr="007B7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51A"/>
    <w:multiLevelType w:val="hybridMultilevel"/>
    <w:tmpl w:val="4574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D9"/>
    <w:rsid w:val="001A36DA"/>
    <w:rsid w:val="00281D22"/>
    <w:rsid w:val="002A0D15"/>
    <w:rsid w:val="002C2C55"/>
    <w:rsid w:val="0033583E"/>
    <w:rsid w:val="00356C3E"/>
    <w:rsid w:val="003E4B5F"/>
    <w:rsid w:val="00446D43"/>
    <w:rsid w:val="004B2F85"/>
    <w:rsid w:val="004B49C7"/>
    <w:rsid w:val="004B4FED"/>
    <w:rsid w:val="004E438D"/>
    <w:rsid w:val="004E5C1F"/>
    <w:rsid w:val="005367D9"/>
    <w:rsid w:val="005B56AA"/>
    <w:rsid w:val="005C4B47"/>
    <w:rsid w:val="0063102E"/>
    <w:rsid w:val="00655DB7"/>
    <w:rsid w:val="00680239"/>
    <w:rsid w:val="006C71B5"/>
    <w:rsid w:val="006E47AA"/>
    <w:rsid w:val="00742B7D"/>
    <w:rsid w:val="007801E3"/>
    <w:rsid w:val="007B79FB"/>
    <w:rsid w:val="0082213F"/>
    <w:rsid w:val="009D47BB"/>
    <w:rsid w:val="00A674B5"/>
    <w:rsid w:val="00AB6D67"/>
    <w:rsid w:val="00B24EFC"/>
    <w:rsid w:val="00B31C4A"/>
    <w:rsid w:val="00B55723"/>
    <w:rsid w:val="00C0085D"/>
    <w:rsid w:val="00C0205B"/>
    <w:rsid w:val="00C329C7"/>
    <w:rsid w:val="00C362C8"/>
    <w:rsid w:val="00D91C8A"/>
    <w:rsid w:val="00DA2540"/>
    <w:rsid w:val="00DA3120"/>
    <w:rsid w:val="00E02160"/>
    <w:rsid w:val="00E12302"/>
    <w:rsid w:val="00E21FAD"/>
    <w:rsid w:val="00E32ED1"/>
    <w:rsid w:val="00E71A51"/>
    <w:rsid w:val="00EE1D4D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E5D7"/>
  <w15:chartTrackingRefBased/>
  <w15:docId w15:val="{EA49FFAE-6213-4104-8F23-04D5AB3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nfiel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Bradshaw</dc:creator>
  <cp:keywords/>
  <dc:description/>
  <cp:lastModifiedBy>Loran Stonehouse</cp:lastModifiedBy>
  <cp:revision>2</cp:revision>
  <cp:lastPrinted>2018-11-20T12:25:00Z</cp:lastPrinted>
  <dcterms:created xsi:type="dcterms:W3CDTF">2021-02-17T11:09:00Z</dcterms:created>
  <dcterms:modified xsi:type="dcterms:W3CDTF">2021-02-17T11:09:00Z</dcterms:modified>
</cp:coreProperties>
</file>